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36F7" w14:textId="77777777" w:rsidR="008B3313" w:rsidRPr="000A63B2" w:rsidRDefault="008B3313" w:rsidP="008B3313">
      <w:pPr>
        <w:rPr>
          <w:lang w:val="en-GB"/>
        </w:rPr>
      </w:pPr>
    </w:p>
    <w:p w14:paraId="1DD27F4E" w14:textId="6F4EA432" w:rsidR="000A63B2" w:rsidRPr="005E75F1" w:rsidRDefault="005E75F1" w:rsidP="000A63B2">
      <w:pPr>
        <w:jc w:val="center"/>
        <w:rPr>
          <w:lang w:val="bg-BG"/>
        </w:rPr>
      </w:pPr>
      <w:bookmarkStart w:id="0" w:name="_GoBack"/>
      <w:bookmarkEnd w:id="0"/>
      <w:r>
        <w:rPr>
          <w:sz w:val="34"/>
          <w:szCs w:val="34"/>
          <w:lang w:val="bg-BG"/>
        </w:rPr>
        <w:t>Дигитална Трансформация</w:t>
      </w:r>
      <w:r w:rsidR="000A63B2" w:rsidRPr="007E3D81">
        <w:rPr>
          <w:rFonts w:ascii="Gotham narrow" w:hAnsi="Gotham narrow"/>
          <w:sz w:val="34"/>
          <w:szCs w:val="34"/>
          <w:lang w:val="en-US"/>
        </w:rPr>
        <w:t xml:space="preserve"> – </w:t>
      </w:r>
      <w:r>
        <w:rPr>
          <w:sz w:val="34"/>
          <w:szCs w:val="34"/>
          <w:lang w:val="bg-BG"/>
        </w:rPr>
        <w:t>Вашият Протокол за Промяна</w:t>
      </w:r>
    </w:p>
    <w:p w14:paraId="2F6A859D" w14:textId="77777777" w:rsidR="000A63B2" w:rsidRPr="007E3D81" w:rsidRDefault="000A63B2" w:rsidP="000A63B2">
      <w:pPr>
        <w:rPr>
          <w:rFonts w:ascii="Gotham narrow" w:hAnsi="Gotham narrow"/>
          <w:szCs w:val="28"/>
          <w:lang w:val="en-US"/>
        </w:rPr>
      </w:pPr>
    </w:p>
    <w:p w14:paraId="2494AD4E" w14:textId="53C83326" w:rsidR="000A63B2" w:rsidRPr="00501D2A" w:rsidRDefault="00501D2A" w:rsidP="000A63B2">
      <w:pPr>
        <w:rPr>
          <w:lang w:val="bg-BG"/>
        </w:rPr>
      </w:pPr>
      <w:r>
        <w:rPr>
          <w:szCs w:val="28"/>
          <w:lang w:val="bg-BG"/>
        </w:rPr>
        <w:t>Този документ ще ви съпътства през целия ви процес на дигитална трансформация.</w:t>
      </w:r>
    </w:p>
    <w:p w14:paraId="76C957EF" w14:textId="49ABB029" w:rsidR="000A63B2" w:rsidRPr="006E638F" w:rsidRDefault="006E638F" w:rsidP="000A63B2">
      <w:pPr>
        <w:rPr>
          <w:lang w:val="bg-BG"/>
        </w:rPr>
      </w:pPr>
      <w:r>
        <w:rPr>
          <w:lang w:val="bg-BG"/>
        </w:rPr>
        <w:t>Вие можете и би трябвало да отбележите всички идеи и др. които вече имате или които са се появили в хода на стратегическото планиране на вашата дигитална трансформация.</w:t>
      </w:r>
    </w:p>
    <w:p w14:paraId="253F5A6C" w14:textId="7F2C1DD7" w:rsidR="000A63B2" w:rsidRPr="004C01BA" w:rsidRDefault="004C01BA" w:rsidP="000A63B2">
      <w:pPr>
        <w:rPr>
          <w:lang w:val="bg-BG"/>
        </w:rPr>
      </w:pPr>
      <w:r>
        <w:rPr>
          <w:szCs w:val="28"/>
          <w:lang w:val="bg-BG"/>
        </w:rPr>
        <w:t>Запишете също така и всички промени, например ако съдържанието се променя въз основа на нова информация.</w:t>
      </w:r>
    </w:p>
    <w:p w14:paraId="0A7C989C" w14:textId="77777777" w:rsidR="000A63B2" w:rsidRPr="00CC2515" w:rsidRDefault="000A63B2" w:rsidP="000A63B2">
      <w:pPr>
        <w:rPr>
          <w:rFonts w:ascii="Gotham narrow" w:hAnsi="Gotham narrow"/>
          <w:szCs w:val="28"/>
          <w:lang w:val="bg-BG"/>
        </w:rPr>
      </w:pPr>
    </w:p>
    <w:tbl>
      <w:tblPr>
        <w:tblStyle w:val="Tabellenraster"/>
        <w:tblW w:w="14350" w:type="dxa"/>
        <w:tblLook w:val="04A0" w:firstRow="1" w:lastRow="0" w:firstColumn="1" w:lastColumn="0" w:noHBand="0" w:noVBand="1"/>
      </w:tblPr>
      <w:tblGrid>
        <w:gridCol w:w="493"/>
        <w:gridCol w:w="2456"/>
        <w:gridCol w:w="2802"/>
        <w:gridCol w:w="2509"/>
        <w:gridCol w:w="2339"/>
        <w:gridCol w:w="1486"/>
        <w:gridCol w:w="2265"/>
      </w:tblGrid>
      <w:tr w:rsidR="0080448B" w14:paraId="00368A45" w14:textId="77777777" w:rsidTr="00E95713">
        <w:tc>
          <w:tcPr>
            <w:tcW w:w="492" w:type="dxa"/>
            <w:shd w:val="clear" w:color="auto" w:fill="auto"/>
          </w:tcPr>
          <w:p w14:paraId="68F75510" w14:textId="642826DD" w:rsidR="000A63B2" w:rsidRPr="008C2E5B" w:rsidRDefault="008C2E5B" w:rsidP="00E95713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456" w:type="dxa"/>
            <w:shd w:val="clear" w:color="auto" w:fill="auto"/>
          </w:tcPr>
          <w:p w14:paraId="73873015" w14:textId="15E6551C" w:rsidR="000A63B2" w:rsidRPr="00CC2515" w:rsidRDefault="008C2E5B" w:rsidP="00E95713">
            <w:pPr>
              <w:rPr>
                <w:rFonts w:ascii="Gotham narrow" w:hAnsi="Gotham narrow"/>
                <w:lang w:val="bg-BG"/>
              </w:rPr>
            </w:pPr>
            <w:r>
              <w:rPr>
                <w:lang w:val="bg-BG"/>
              </w:rPr>
              <w:t>Дейности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/ </w:t>
            </w:r>
            <w:r>
              <w:rPr>
                <w:lang w:val="bg-BG"/>
              </w:rPr>
              <w:t>идеи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/ </w:t>
            </w:r>
            <w:r>
              <w:rPr>
                <w:lang w:val="bg-BG"/>
              </w:rPr>
              <w:t>проекти за промяна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/ </w:t>
            </w:r>
            <w:r>
              <w:rPr>
                <w:lang w:val="bg-BG"/>
              </w:rPr>
              <w:t>иновации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/ </w:t>
            </w:r>
            <w:r>
              <w:rPr>
                <w:lang w:val="bg-BG"/>
              </w:rPr>
              <w:t>поправки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/ </w:t>
            </w:r>
            <w:r>
              <w:rPr>
                <w:lang w:val="bg-BG"/>
              </w:rPr>
              <w:t>нов хардуер или софтуер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/ </w:t>
            </w:r>
            <w:r>
              <w:rPr>
                <w:lang w:val="bg-BG"/>
              </w:rPr>
              <w:t>нови процеси и т. н.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244C9DB3" w14:textId="0573178B" w:rsidR="000A63B2" w:rsidRPr="001B0A65" w:rsidRDefault="001B0A65" w:rsidP="00E95713">
            <w:pPr>
              <w:rPr>
                <w:lang w:val="bg-BG"/>
              </w:rPr>
            </w:pPr>
            <w:r>
              <w:rPr>
                <w:lang w:val="bg-BG"/>
              </w:rPr>
              <w:t>Описание на отделните стъпки, необходими за изпълнението</w:t>
            </w:r>
          </w:p>
        </w:tc>
        <w:tc>
          <w:tcPr>
            <w:tcW w:w="2509" w:type="dxa"/>
            <w:shd w:val="clear" w:color="auto" w:fill="auto"/>
          </w:tcPr>
          <w:p w14:paraId="2A4AB079" w14:textId="5A72ACC8" w:rsidR="000A63B2" w:rsidRPr="004A03B5" w:rsidRDefault="004A03B5" w:rsidP="00E95713">
            <w:pPr>
              <w:rPr>
                <w:lang w:val="bg-BG"/>
              </w:rPr>
            </w:pPr>
            <w:r>
              <w:rPr>
                <w:lang w:val="bg-BG"/>
              </w:rPr>
              <w:t>Отворени въпроси:</w:t>
            </w:r>
            <w:r w:rsidR="000A63B2" w:rsidRPr="00CC2515">
              <w:rPr>
                <w:rFonts w:ascii="Gotham narrow" w:hAnsi="Gotham narrow"/>
                <w:lang w:val="bg-BG"/>
              </w:rPr>
              <w:t xml:space="preserve"> </w:t>
            </w:r>
            <w:r>
              <w:rPr>
                <w:lang w:val="bg-BG"/>
              </w:rPr>
              <w:t>какво още трябва да бъде изяснено?</w:t>
            </w:r>
          </w:p>
        </w:tc>
        <w:tc>
          <w:tcPr>
            <w:tcW w:w="2339" w:type="dxa"/>
            <w:shd w:val="clear" w:color="auto" w:fill="auto"/>
          </w:tcPr>
          <w:p w14:paraId="0E60E0A3" w14:textId="77C3A3F2" w:rsidR="000A63B2" w:rsidRPr="00203353" w:rsidRDefault="00203353" w:rsidP="00E95713">
            <w:pPr>
              <w:rPr>
                <w:lang w:val="bg-BG"/>
              </w:rPr>
            </w:pPr>
            <w:r>
              <w:rPr>
                <w:lang w:val="bg-BG"/>
              </w:rPr>
              <w:t>Какви изисквания трябва да бъдат спазени, за да можете да изпълнявате тези дейности?</w:t>
            </w:r>
          </w:p>
        </w:tc>
        <w:tc>
          <w:tcPr>
            <w:tcW w:w="1486" w:type="dxa"/>
            <w:shd w:val="clear" w:color="auto" w:fill="auto"/>
          </w:tcPr>
          <w:p w14:paraId="3596760D" w14:textId="2E9C74C1" w:rsidR="000A63B2" w:rsidRPr="0080448B" w:rsidRDefault="0080448B" w:rsidP="00E95713">
            <w:pPr>
              <w:rPr>
                <w:lang w:val="bg-BG"/>
              </w:rPr>
            </w:pPr>
            <w:r>
              <w:rPr>
                <w:lang w:val="bg-BG"/>
              </w:rPr>
              <w:t>Изпълнение</w:t>
            </w:r>
          </w:p>
          <w:p w14:paraId="683BAA56" w14:textId="2F087F3F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rFonts w:ascii="Gotham narrow" w:hAnsi="Gotham narrow"/>
                <w:lang w:val="en-GB"/>
              </w:rPr>
              <w:t>(</w:t>
            </w:r>
            <w:r w:rsidR="0080448B">
              <w:rPr>
                <w:lang w:val="bg-BG"/>
              </w:rPr>
              <w:t>Решение Да / Не</w:t>
            </w:r>
            <w:r>
              <w:rPr>
                <w:rFonts w:ascii="Gotham narrow" w:hAnsi="Gotham narrow"/>
                <w:lang w:val="en-GB"/>
              </w:rPr>
              <w:t>)</w:t>
            </w:r>
          </w:p>
        </w:tc>
        <w:tc>
          <w:tcPr>
            <w:tcW w:w="2265" w:type="dxa"/>
            <w:shd w:val="clear" w:color="auto" w:fill="auto"/>
          </w:tcPr>
          <w:p w14:paraId="5402885F" w14:textId="31E69287" w:rsidR="000A63B2" w:rsidRPr="0080448B" w:rsidRDefault="0080448B" w:rsidP="00E95713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2F6804">
              <w:rPr>
                <w:lang w:val="bg-BG"/>
              </w:rPr>
              <w:t>о</w:t>
            </w:r>
            <w:r>
              <w:rPr>
                <w:lang w:val="bg-BG"/>
              </w:rPr>
              <w:t>ментари</w:t>
            </w:r>
          </w:p>
        </w:tc>
      </w:tr>
      <w:tr w:rsidR="0080448B" w14:paraId="4C9B12EB" w14:textId="77777777" w:rsidTr="00E95713">
        <w:tc>
          <w:tcPr>
            <w:tcW w:w="492" w:type="dxa"/>
            <w:shd w:val="clear" w:color="auto" w:fill="auto"/>
          </w:tcPr>
          <w:p w14:paraId="47631FCE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456" w:type="dxa"/>
            <w:shd w:val="clear" w:color="auto" w:fill="auto"/>
          </w:tcPr>
          <w:p w14:paraId="40C7F828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802" w:type="dxa"/>
            <w:shd w:val="clear" w:color="auto" w:fill="auto"/>
          </w:tcPr>
          <w:p w14:paraId="5287E1FC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509" w:type="dxa"/>
            <w:shd w:val="clear" w:color="auto" w:fill="auto"/>
          </w:tcPr>
          <w:p w14:paraId="41F55704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339" w:type="dxa"/>
            <w:shd w:val="clear" w:color="auto" w:fill="auto"/>
          </w:tcPr>
          <w:p w14:paraId="7C17FF74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sdt>
          <w:sdtPr>
            <w:rPr>
              <w:rFonts w:ascii="Gotham narrow" w:hAnsi="Gotham narrow"/>
              <w:lang w:val="en-GB"/>
            </w:rPr>
            <w:id w:val="-1401666692"/>
            <w:placeholder>
              <w:docPart w:val="33ED7BC634794ABB9C4250F5E3C60C1E"/>
            </w:placeholder>
            <w:dropDownList>
              <w:listItem w:displayText="Изберете опция" w:value="Изберете опция"/>
              <w:listItem w:displayText="Да" w:value="1"/>
              <w:listItem w:displayText="Не" w:value="2"/>
            </w:dropDownList>
          </w:sdtPr>
          <w:sdtEndPr/>
          <w:sdtContent>
            <w:tc>
              <w:tcPr>
                <w:tcW w:w="1486" w:type="dxa"/>
                <w:shd w:val="clear" w:color="auto" w:fill="auto"/>
              </w:tcPr>
              <w:p w14:paraId="3FAFFE86" w14:textId="5E90DE16" w:rsidR="000A63B2" w:rsidRPr="007E3D81" w:rsidRDefault="0033760F" w:rsidP="00E95713">
                <w:pPr>
                  <w:rPr>
                    <w:rFonts w:ascii="Gotham narrow" w:hAnsi="Gotham narrow"/>
                  </w:rPr>
                </w:pPr>
                <w:r>
                  <w:rPr>
                    <w:rFonts w:ascii="Gotham narrow" w:hAnsi="Gotham narrow"/>
                    <w:lang w:val="en-GB"/>
                  </w:rPr>
                  <w:t>Изберете опция</w:t>
                </w:r>
              </w:p>
            </w:tc>
          </w:sdtContent>
        </w:sdt>
        <w:tc>
          <w:tcPr>
            <w:tcW w:w="2265" w:type="dxa"/>
            <w:shd w:val="clear" w:color="auto" w:fill="auto"/>
          </w:tcPr>
          <w:p w14:paraId="5DC43E68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80448B" w14:paraId="35E7605F" w14:textId="77777777" w:rsidTr="00E95713">
        <w:tc>
          <w:tcPr>
            <w:tcW w:w="492" w:type="dxa"/>
            <w:shd w:val="clear" w:color="auto" w:fill="auto"/>
          </w:tcPr>
          <w:p w14:paraId="743193DD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2D0284F7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4B3BEFD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0EB2BFC9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7A744D9E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5AD2B12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5FE38161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80448B" w14:paraId="29E5D3DE" w14:textId="77777777" w:rsidTr="00E95713">
        <w:tc>
          <w:tcPr>
            <w:tcW w:w="492" w:type="dxa"/>
            <w:shd w:val="clear" w:color="auto" w:fill="auto"/>
          </w:tcPr>
          <w:p w14:paraId="0868F934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3E2CE774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BB82362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42324310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1D439C33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45CC0CC5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4012BCE8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80448B" w14:paraId="272D9B78" w14:textId="77777777" w:rsidTr="00E95713">
        <w:tc>
          <w:tcPr>
            <w:tcW w:w="492" w:type="dxa"/>
            <w:shd w:val="clear" w:color="auto" w:fill="auto"/>
          </w:tcPr>
          <w:p w14:paraId="70FDBF57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51A268B0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E96F9FC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61010E6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0092D87F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1C882767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2E5C54C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80448B" w14:paraId="1E127319" w14:textId="77777777" w:rsidTr="00E95713">
        <w:tc>
          <w:tcPr>
            <w:tcW w:w="492" w:type="dxa"/>
            <w:shd w:val="clear" w:color="auto" w:fill="auto"/>
          </w:tcPr>
          <w:p w14:paraId="1BB210C4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1939F9F2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603686B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26DB6C8B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4ADFDFEB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099E28E5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13938999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80448B" w14:paraId="46567B6B" w14:textId="77777777" w:rsidTr="00E95713">
        <w:tc>
          <w:tcPr>
            <w:tcW w:w="492" w:type="dxa"/>
            <w:shd w:val="clear" w:color="auto" w:fill="auto"/>
          </w:tcPr>
          <w:p w14:paraId="44D6489E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6BACBAA0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C80752C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471C0C4D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1A10AE5B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0CFD9E5F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78B156A9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</w:tbl>
    <w:p w14:paraId="28766E75" w14:textId="77777777" w:rsidR="00483B36" w:rsidRPr="000A63B2" w:rsidRDefault="00483B36" w:rsidP="00483B36">
      <w:pPr>
        <w:tabs>
          <w:tab w:val="left" w:pos="5550"/>
        </w:tabs>
        <w:rPr>
          <w:lang w:val="en-US"/>
        </w:rPr>
      </w:pPr>
      <w:r w:rsidRPr="000A63B2">
        <w:rPr>
          <w:lang w:val="en-US"/>
        </w:rPr>
        <w:tab/>
      </w:r>
    </w:p>
    <w:sectPr w:rsidR="00483B36" w:rsidRPr="000A63B2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9D4D" w14:textId="77777777" w:rsidR="00685945" w:rsidRDefault="00685945">
      <w:pPr>
        <w:spacing w:after="0" w:line="240" w:lineRule="auto"/>
      </w:pPr>
      <w:r>
        <w:separator/>
      </w:r>
    </w:p>
  </w:endnote>
  <w:endnote w:type="continuationSeparator" w:id="0">
    <w:p w14:paraId="3B59978E" w14:textId="77777777" w:rsidR="00685945" w:rsidRDefault="0068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">
    <w:altName w:val="Tahoma"/>
    <w:charset w:val="01"/>
    <w:family w:val="auto"/>
    <w:pitch w:val="default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A3B0" w14:textId="78499A50" w:rsidR="00DC1A39" w:rsidRPr="00D7531A" w:rsidRDefault="00D7531A" w:rsidP="00D7531A">
    <w:pPr>
      <w:pStyle w:val="Fuzeile"/>
    </w:pPr>
    <w:r w:rsidRPr="00530EDB">
      <w:rPr>
        <w:rStyle w:val="1"/>
        <w:noProof/>
      </w:rPr>
      <w:drawing>
        <wp:inline distT="0" distB="0" distL="0" distR="0" wp14:anchorId="3AB1F9D5" wp14:editId="33F3A03E">
          <wp:extent cx="9072245" cy="407670"/>
          <wp:effectExtent l="0" t="0" r="0" b="0"/>
          <wp:docPr id="35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2C01" w14:textId="77777777" w:rsidR="00685945" w:rsidRDefault="00685945">
      <w:pPr>
        <w:spacing w:after="0" w:line="240" w:lineRule="auto"/>
      </w:pPr>
      <w:r>
        <w:separator/>
      </w:r>
    </w:p>
  </w:footnote>
  <w:footnote w:type="continuationSeparator" w:id="0">
    <w:p w14:paraId="6195151C" w14:textId="77777777" w:rsidR="00685945" w:rsidRDefault="0068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F736" w14:textId="77777777" w:rsidR="00CC2515" w:rsidRDefault="00CC2515" w:rsidP="00CC2515">
    <w:pPr>
      <w:pStyle w:val="Kopfzeile"/>
      <w:tabs>
        <w:tab w:val="clear" w:pos="4536"/>
        <w:tab w:val="clear" w:pos="9072"/>
        <w:tab w:val="center" w:pos="1680"/>
        <w:tab w:val="left" w:pos="2925"/>
        <w:tab w:val="left" w:pos="3120"/>
        <w:tab w:val="left" w:pos="333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bookmarkStart w:id="7" w:name="_Hlk29911495"/>
    <w:bookmarkStart w:id="8" w:name="_Hlk29911496"/>
    <w:bookmarkStart w:id="9" w:name="_Hlk29911539"/>
    <w:bookmarkStart w:id="10" w:name="_Hlk29911540"/>
    <w:bookmarkStart w:id="11" w:name="_Hlk29911580"/>
    <w:bookmarkStart w:id="12" w:name="_Hlk29911581"/>
    <w:bookmarkStart w:id="13" w:name="_Hlk29911660"/>
    <w:bookmarkStart w:id="14" w:name="_Hlk29911661"/>
    <w:bookmarkStart w:id="15" w:name="_Hlk29911743"/>
    <w:bookmarkStart w:id="16" w:name="_Hlk29911744"/>
    <w:bookmarkStart w:id="17" w:name="_Hlk29911746"/>
    <w:bookmarkStart w:id="18" w:name="_Hlk29911747"/>
    <w:bookmarkStart w:id="19" w:name="_Hlk29911832"/>
    <w:bookmarkStart w:id="20" w:name="_Hlk29911833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0AB898" wp14:editId="1A58813A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1B60E" w14:textId="77777777" w:rsidR="00CC2515" w:rsidRPr="00D8377B" w:rsidRDefault="00CC2515" w:rsidP="00CC2515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AB89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5BD1B60E" w14:textId="77777777" w:rsidR="00CC2515" w:rsidRPr="00D8377B" w:rsidRDefault="00CC2515" w:rsidP="00CC2515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59264" behindDoc="1" locked="0" layoutInCell="1" allowOverlap="1" wp14:anchorId="50625806" wp14:editId="67D7C2BB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5676FE" wp14:editId="1F1FE02B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tab/>
    </w:r>
  </w:p>
  <w:p w14:paraId="44DC93C5" w14:textId="6D92E052" w:rsidR="00F84C2C" w:rsidRPr="00CC2515" w:rsidRDefault="00F84C2C" w:rsidP="00CC2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F0A47"/>
    <w:multiLevelType w:val="hybridMultilevel"/>
    <w:tmpl w:val="CE1A7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B24"/>
    <w:multiLevelType w:val="multilevel"/>
    <w:tmpl w:val="665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A63B2"/>
    <w:rsid w:val="001A7BCC"/>
    <w:rsid w:val="001B0A65"/>
    <w:rsid w:val="00203353"/>
    <w:rsid w:val="0024293A"/>
    <w:rsid w:val="00287045"/>
    <w:rsid w:val="002B0642"/>
    <w:rsid w:val="002F6804"/>
    <w:rsid w:val="0033760F"/>
    <w:rsid w:val="00381E5A"/>
    <w:rsid w:val="003C64E3"/>
    <w:rsid w:val="0045058E"/>
    <w:rsid w:val="00483B36"/>
    <w:rsid w:val="004A03B5"/>
    <w:rsid w:val="004C01BA"/>
    <w:rsid w:val="004D18D8"/>
    <w:rsid w:val="00501D2A"/>
    <w:rsid w:val="005E75F1"/>
    <w:rsid w:val="00684896"/>
    <w:rsid w:val="00685945"/>
    <w:rsid w:val="006D1C0E"/>
    <w:rsid w:val="006E638F"/>
    <w:rsid w:val="00746550"/>
    <w:rsid w:val="007A36D3"/>
    <w:rsid w:val="007B1053"/>
    <w:rsid w:val="0080448B"/>
    <w:rsid w:val="008B3313"/>
    <w:rsid w:val="008C2E5B"/>
    <w:rsid w:val="00A203B5"/>
    <w:rsid w:val="00A97BE0"/>
    <w:rsid w:val="00AA6B30"/>
    <w:rsid w:val="00AF3A4D"/>
    <w:rsid w:val="00B901B4"/>
    <w:rsid w:val="00C622A1"/>
    <w:rsid w:val="00C84537"/>
    <w:rsid w:val="00CC2515"/>
    <w:rsid w:val="00D7531A"/>
    <w:rsid w:val="00DB7A45"/>
    <w:rsid w:val="00DC1A3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30D1C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  <w:style w:type="character" w:customStyle="1" w:styleId="1">
    <w:name w:val="Предмет на коментар Знак1"/>
    <w:basedOn w:val="Absatz-Standardschriftart"/>
    <w:uiPriority w:val="99"/>
    <w:semiHidden/>
    <w:rsid w:val="00D7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D7BC634794ABB9C4250F5E3C6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5436-01DF-4558-9A5B-8B59091D365C}"/>
      </w:docPartPr>
      <w:docPartBody>
        <w:p w:rsidR="006D26C5" w:rsidRDefault="001061AE" w:rsidP="001061AE">
          <w:pPr>
            <w:pStyle w:val="33ED7BC634794ABB9C4250F5E3C60C1E"/>
          </w:pPr>
          <w:r w:rsidRPr="0042252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">
    <w:altName w:val="Tahoma"/>
    <w:charset w:val="01"/>
    <w:family w:val="auto"/>
    <w:pitch w:val="default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E"/>
    <w:rsid w:val="001061AE"/>
    <w:rsid w:val="00166BE4"/>
    <w:rsid w:val="00423601"/>
    <w:rsid w:val="006A4B94"/>
    <w:rsid w:val="006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1061AE"/>
    <w:rPr>
      <w:color w:val="808080"/>
    </w:rPr>
  </w:style>
  <w:style w:type="paragraph" w:customStyle="1" w:styleId="33ED7BC634794ABB9C4250F5E3C60C1E">
    <w:name w:val="33ED7BC634794ABB9C4250F5E3C60C1E"/>
    <w:rsid w:val="00106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160F-592C-44AD-946B-D093C42A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2020-01-14T15:32:00Z</dcterms:created>
  <dcterms:modified xsi:type="dcterms:W3CDTF">2020-01-14T15:32:00Z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