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153E" w14:textId="77777777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1102AB1A" w14:textId="77777777" w:rsidR="00E51022" w:rsidRPr="00A30AD4" w:rsidRDefault="00E51022" w:rsidP="00E51022">
      <w:pPr>
        <w:jc w:val="center"/>
        <w:rPr>
          <w:lang w:val="bg-BG"/>
        </w:rPr>
      </w:pPr>
      <w:r>
        <w:rPr>
          <w:sz w:val="34"/>
          <w:szCs w:val="34"/>
          <w:lang w:val="bg-BG"/>
        </w:rPr>
        <w:t>ПЕСТ Анализ</w:t>
      </w:r>
    </w:p>
    <w:p w14:paraId="2E6ACFCA" w14:textId="77777777" w:rsidR="00E51022" w:rsidRPr="00A30AD4" w:rsidRDefault="00E51022" w:rsidP="00E51022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Работен лист Социални Фактори</w:t>
      </w:r>
    </w:p>
    <w:p w14:paraId="52B23137" w14:textId="77777777" w:rsidR="0014228E" w:rsidRPr="00744A2F" w:rsidRDefault="0014228E" w:rsidP="0014228E">
      <w:pPr>
        <w:rPr>
          <w:rFonts w:ascii="Gotham Narrow Book" w:hAnsi="Gotham Narrow Book"/>
          <w:sz w:val="10"/>
          <w:szCs w:val="10"/>
        </w:rPr>
      </w:pPr>
    </w:p>
    <w:p w14:paraId="1916EF5A" w14:textId="77777777" w:rsidR="0014228E" w:rsidRPr="00CA4C5C" w:rsidRDefault="00CA4C5C" w:rsidP="0014228E">
      <w:pPr>
        <w:rPr>
          <w:lang w:val="bg-BG"/>
        </w:rPr>
      </w:pPr>
      <w:r>
        <w:rPr>
          <w:szCs w:val="28"/>
          <w:lang w:val="bg-BG"/>
        </w:rPr>
        <w:t xml:space="preserve">Кои </w:t>
      </w:r>
      <w:r>
        <w:rPr>
          <w:b/>
          <w:bCs/>
          <w:szCs w:val="28"/>
          <w:u w:val="single"/>
          <w:lang w:val="bg-BG"/>
        </w:rPr>
        <w:t>социални аспекти</w:t>
      </w:r>
      <w:r w:rsidR="0014228E" w:rsidRPr="007923EE">
        <w:rPr>
          <w:rFonts w:ascii="Gotham Narrow Book" w:hAnsi="Gotham Narrow Book"/>
          <w:szCs w:val="28"/>
        </w:rPr>
        <w:t xml:space="preserve"> </w:t>
      </w:r>
      <w:r>
        <w:rPr>
          <w:szCs w:val="28"/>
          <w:lang w:val="bg-BG"/>
        </w:rPr>
        <w:t>са особено важни за моя бизнес?</w:t>
      </w:r>
    </w:p>
    <w:p w14:paraId="1FE8FBC1" w14:textId="77777777" w:rsidR="00FE26ED" w:rsidRPr="007923EE" w:rsidRDefault="00FE26ED" w:rsidP="00FE26ED">
      <w:pPr>
        <w:tabs>
          <w:tab w:val="left" w:pos="709"/>
          <w:tab w:val="left" w:pos="2410"/>
        </w:tabs>
        <w:spacing w:line="288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Моля, имайте предвид, че съществуват взаимозависимости между отделните фактори.</w:t>
      </w:r>
      <w:r w:rsidRPr="00371D4E">
        <w:rPr>
          <w:szCs w:val="28"/>
          <w:lang w:val="bg-BG"/>
        </w:rPr>
        <w:t xml:space="preserve"> </w:t>
      </w:r>
      <w:r>
        <w:rPr>
          <w:szCs w:val="28"/>
          <w:lang w:val="bg-BG"/>
        </w:rPr>
        <w:t>Промяна в една област, напр. в областта на политическите фактори, може да доведе до нови параметри в други области, напр. икономически фактори.</w:t>
      </w:r>
    </w:p>
    <w:p w14:paraId="480EED76" w14:textId="77777777" w:rsidR="0014228E" w:rsidRPr="00744A2F" w:rsidRDefault="0014228E" w:rsidP="0014228E">
      <w:pPr>
        <w:tabs>
          <w:tab w:val="left" w:pos="709"/>
          <w:tab w:val="left" w:pos="2410"/>
        </w:tabs>
        <w:spacing w:after="120" w:line="288" w:lineRule="auto"/>
        <w:rPr>
          <w:sz w:val="10"/>
          <w:szCs w:val="10"/>
          <w:lang w:val="bg-BG"/>
        </w:rPr>
      </w:pPr>
    </w:p>
    <w:p w14:paraId="7FB8933E" w14:textId="77777777" w:rsidR="00FE26ED" w:rsidRPr="007923EE" w:rsidRDefault="00FE26ED" w:rsidP="00FE26ED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 w:rsidRPr="00FE26ED">
        <w:rPr>
          <w:szCs w:val="28"/>
          <w:lang w:val="bg-BG"/>
        </w:rPr>
        <w:t>Избройте</w:t>
      </w:r>
      <w:r w:rsidRPr="007923EE">
        <w:rPr>
          <w:rFonts w:ascii="Gotham Narrow Book" w:hAnsi="Gotham Narrow Book"/>
          <w:szCs w:val="28"/>
          <w:lang w:val="bg-BG"/>
        </w:rPr>
        <w:t xml:space="preserve"> </w:t>
      </w:r>
      <w:r w:rsidRPr="00FE26ED">
        <w:rPr>
          <w:b/>
          <w:szCs w:val="28"/>
          <w:lang w:val="bg-BG"/>
        </w:rPr>
        <w:t>външните социални фактори</w:t>
      </w:r>
      <w:r w:rsidRPr="007923EE">
        <w:rPr>
          <w:rFonts w:ascii="Gotham Narrow Book" w:hAnsi="Gotham Narrow Book"/>
          <w:szCs w:val="28"/>
          <w:lang w:val="bg-BG"/>
        </w:rPr>
        <w:t xml:space="preserve"> </w:t>
      </w:r>
      <w:r w:rsidRPr="00FE26ED">
        <w:rPr>
          <w:szCs w:val="28"/>
          <w:lang w:val="bg-BG"/>
        </w:rPr>
        <w:t>за Вашата компания.</w:t>
      </w:r>
    </w:p>
    <w:p w14:paraId="66F5A762" w14:textId="77777777" w:rsidR="004F3453" w:rsidRPr="007923EE" w:rsidRDefault="004F3453" w:rsidP="004F3453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Проучете и документирайте най-важните въздействия на всеки фактор върху Вашата компания.</w:t>
      </w:r>
      <w:r w:rsidRPr="007923EE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Моля, когато правите това, вземете предвид както положителните, така и отрицателните въздействия.</w:t>
      </w:r>
    </w:p>
    <w:p w14:paraId="79235029" w14:textId="77777777" w:rsidR="004F3453" w:rsidRPr="007923EE" w:rsidRDefault="004F3453" w:rsidP="004F3453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Оценявайте значимостта на въздействието на всеки ключов фактор върху Вашата фирма по скала от 1 до 5</w:t>
      </w:r>
      <w:r w:rsidRPr="007923EE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(1 точка = незначително,</w:t>
      </w:r>
      <w:r w:rsidRPr="007923EE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5 точки = критично).</w:t>
      </w:r>
    </w:p>
    <w:p w14:paraId="5AC734DF" w14:textId="77777777" w:rsidR="004F3453" w:rsidRPr="007923EE" w:rsidRDefault="004F3453" w:rsidP="004F3453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Оценете вероятността от въздействията на всеки ключов фактор възникващ във Вашата компания по скала от 1 до 5</w:t>
      </w:r>
      <w:r w:rsidRPr="007923EE">
        <w:rPr>
          <w:rFonts w:ascii="Gotham Narrow Book" w:hAnsi="Gotham Narrow Book"/>
          <w:szCs w:val="28"/>
          <w:lang w:val="bg-BG"/>
        </w:rPr>
        <w:t xml:space="preserve"> (</w:t>
      </w:r>
      <w:r>
        <w:rPr>
          <w:szCs w:val="28"/>
          <w:lang w:val="bg-BG"/>
        </w:rPr>
        <w:t>1 точка = нереалистично,</w:t>
      </w:r>
      <w:r w:rsidRPr="007923EE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5 точки = сигурно).</w:t>
      </w:r>
    </w:p>
    <w:p w14:paraId="27443225" w14:textId="77777777" w:rsidR="004F3453" w:rsidRPr="007923EE" w:rsidRDefault="004F3453" w:rsidP="004F3453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Умножете резултата за</w:t>
      </w:r>
      <w:r w:rsidRPr="007923EE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„значимост“</w:t>
      </w:r>
      <w:r w:rsidRPr="007923EE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с резултата за</w:t>
      </w:r>
      <w:r w:rsidRPr="007923EE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„вероятност от възникване“</w:t>
      </w:r>
      <w:r w:rsidRPr="007923EE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за всеки фактор и въведете</w:t>
      </w:r>
      <w:r w:rsidRPr="007923EE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резултата под „цялостна оценка“.</w:t>
      </w:r>
    </w:p>
    <w:p w14:paraId="7E4474D4" w14:textId="77777777" w:rsidR="0014228E" w:rsidRPr="007923EE" w:rsidRDefault="0014228E" w:rsidP="0014228E">
      <w:pPr>
        <w:pStyle w:val="Listenabsatz"/>
        <w:rPr>
          <w:rFonts w:ascii="Gotham Narrow Book" w:hAnsi="Gotham Narrow Book"/>
          <w:szCs w:val="28"/>
          <w:lang w:val="bg-BG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808"/>
        <w:gridCol w:w="6765"/>
        <w:gridCol w:w="1557"/>
        <w:gridCol w:w="1627"/>
        <w:gridCol w:w="1520"/>
      </w:tblGrid>
      <w:tr w:rsidR="0014228E" w14:paraId="545B671F" w14:textId="77777777" w:rsidTr="0014228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DC7B" w14:textId="77777777" w:rsidR="0014228E" w:rsidRPr="00F22C07" w:rsidRDefault="00F22C07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Външни социални фактори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3113" w14:textId="77777777" w:rsidR="0014228E" w:rsidRDefault="00F22C07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Въздействие върху нашата компания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904D" w14:textId="77777777" w:rsidR="0014228E" w:rsidRPr="00F22C07" w:rsidRDefault="00F22C07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Значимост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B11D" w14:textId="77777777" w:rsidR="0014228E" w:rsidRPr="007923EE" w:rsidRDefault="00F22C07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Вероятност за възникване на въздействието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88E3" w14:textId="77777777" w:rsidR="0014228E" w:rsidRDefault="00F22C07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Цялостна оценка</w:t>
            </w:r>
          </w:p>
        </w:tc>
      </w:tr>
      <w:tr w:rsidR="0014228E" w14:paraId="1E4F0C2A" w14:textId="77777777" w:rsidTr="0014228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F770" w14:textId="77777777" w:rsidR="0014228E" w:rsidRPr="00F22C07" w:rsidRDefault="00F22C07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Фактор 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621A" w14:textId="77777777" w:rsidR="0014228E" w:rsidRDefault="00F22C07">
            <w:pPr>
              <w:spacing w:after="0" w:line="240" w:lineRule="auto"/>
            </w:pPr>
            <w:r>
              <w:rPr>
                <w:szCs w:val="28"/>
                <w:lang w:val="bg-BG"/>
              </w:rPr>
              <w:t>Въздействие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2DD3" w14:textId="77777777" w:rsidR="0014228E" w:rsidRDefault="00744A2F">
            <w:pPr>
              <w:spacing w:after="0" w:line="240" w:lineRule="auto"/>
            </w:pPr>
            <w:sdt>
              <w:sdtPr>
                <w:id w:val="-1451465576"/>
                <w:dropDownList>
                  <w:listItem w:displayText="Изберете опция" w:value="Изберете опция"/>
                  <w:listItem w:displayText="1 (незначително)" w:value="1 "/>
                  <w:listItem w:displayText="2" w:value="2"/>
                  <w:listItem w:displayText="3" w:value="3"/>
                  <w:listItem w:displayText="4" w:value="4"/>
                  <w:listItem w:displayText="5 (критично)" w:value="5"/>
                </w:dropDownList>
              </w:sdtPr>
              <w:sdtEndPr/>
              <w:sdtContent>
                <w:r w:rsidR="00FB33A5">
                  <w:t>Изберете опция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E233" w14:textId="77777777" w:rsidR="0014228E" w:rsidRDefault="00744A2F">
            <w:pPr>
              <w:spacing w:after="0" w:line="240" w:lineRule="auto"/>
            </w:pPr>
            <w:sdt>
              <w:sdtPr>
                <w:id w:val="-2037183297"/>
                <w:dropDownList>
                  <w:listItem w:displayText="Изберете опция" w:value="Изберете опция"/>
                  <w:listItem w:displayText="1 (нереалистично)" w:value="1 "/>
                  <w:listItem w:displayText="2" w:value="2"/>
                  <w:listItem w:displayText="3" w:value="3"/>
                  <w:listItem w:displayText="4" w:value="4"/>
                  <w:listItem w:displayText="5 (сигурно)" w:value="5 "/>
                </w:dropDownList>
              </w:sdtPr>
              <w:sdtEndPr/>
              <w:sdtContent>
                <w:r w:rsidR="00FB33A5">
                  <w:t>Изберете опция</w:t>
                </w:r>
              </w:sdtContent>
            </w:sdt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3C1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14228E" w14:paraId="5414E13E" w14:textId="77777777" w:rsidTr="0014228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435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3FF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3950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636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FA4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14228E" w14:paraId="7DAF2464" w14:textId="77777777" w:rsidTr="0014228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91F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4CB0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7EB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41D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C08" w14:textId="77777777" w:rsidR="0014228E" w:rsidRDefault="0014228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72B70F91" w14:textId="77777777" w:rsidR="008B3313" w:rsidRPr="008B3313" w:rsidRDefault="008B3313" w:rsidP="008B3313">
      <w:bookmarkStart w:id="0" w:name="_GoBack"/>
      <w:bookmarkEnd w:id="0"/>
    </w:p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63E8" w14:textId="77777777" w:rsidR="002B5012" w:rsidRDefault="002B5012">
      <w:pPr>
        <w:spacing w:after="0" w:line="240" w:lineRule="auto"/>
      </w:pPr>
      <w:r>
        <w:separator/>
      </w:r>
    </w:p>
  </w:endnote>
  <w:endnote w:type="continuationSeparator" w:id="0">
    <w:p w14:paraId="028AC779" w14:textId="77777777" w:rsidR="002B5012" w:rsidRDefault="002B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1D81" w14:textId="77777777" w:rsidR="00E51022" w:rsidRDefault="00E51022" w:rsidP="00E51022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rFonts w:ascii="Gotham Narrow Book" w:eastAsia="Gotham Narrow Book" w:hAnsi="Gotham Narrow Book" w:cs="Gotham Narrow Book"/>
        <w:noProof/>
        <w:sz w:val="1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FFC996C" wp14:editId="38967889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one"/>
        <w:rFonts w:eastAsia="Gotham Narrow Book" w:cs="Gotham Narrow Book"/>
        <w:sz w:val="18"/>
        <w:szCs w:val="24"/>
        <w:lang w:val="bg-BG"/>
      </w:rPr>
      <w:t>Този шаблон е лицензиран съгласно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: Creative Commons Attribution </w:t>
    </w:r>
    <w:proofErr w:type="spellStart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>ShareAlike</w:t>
    </w:r>
    <w:proofErr w:type="spellEnd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Version 4.0, </w:t>
    </w:r>
    <w:r>
      <w:rPr>
        <w:rStyle w:val="None"/>
        <w:rFonts w:eastAsia="Gotham Narrow Book" w:cs="Gotham Narrow Book"/>
        <w:sz w:val="18"/>
        <w:szCs w:val="24"/>
        <w:lang w:val="bg-BG"/>
      </w:rPr>
      <w:t>от проект Дигитализация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(CC BY-SA</w:t>
    </w:r>
    <w:r w:rsidRPr="00DC1A39">
      <w:rPr>
        <w:rStyle w:val="None"/>
        <w:rFonts w:ascii="Gotham Narrow Book" w:hAnsi="Gotham Narrow Book"/>
        <w:sz w:val="18"/>
        <w:szCs w:val="24"/>
        <w:lang w:val="en-GB"/>
      </w:rPr>
      <w:t xml:space="preserve">, </w:t>
    </w:r>
    <w:hyperlink r:id="rId2" w:history="1">
      <w:r w:rsidRPr="00DC1A39">
        <w:rPr>
          <w:rStyle w:val="Hyperlink"/>
          <w:rFonts w:ascii="Gotham Narrow Book" w:hAnsi="Gotham Narrow Book"/>
          <w:sz w:val="18"/>
          <w:szCs w:val="20"/>
          <w:lang w:val="en-US"/>
        </w:rPr>
        <w:t>https://creativecommons.org/licenses/by-sa/4.0/</w:t>
      </w:r>
    </w:hyperlink>
    <w:r w:rsidRPr="00DC1A39">
      <w:rPr>
        <w:rStyle w:val="None"/>
        <w:rFonts w:ascii="Gotham Narrow Book" w:hAnsi="Gotham Narrow Book"/>
        <w:sz w:val="20"/>
        <w:szCs w:val="20"/>
        <w:lang w:val="en-GB"/>
      </w:rPr>
      <w:t>).</w:t>
    </w:r>
  </w:p>
  <w:p w14:paraId="4858CDE2" w14:textId="77777777" w:rsidR="00E51022" w:rsidRPr="00DC1A39" w:rsidRDefault="00E51022" w:rsidP="00E51022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11DF1FDC" w14:textId="77777777" w:rsidR="00E51022" w:rsidRPr="00DC1A39" w:rsidRDefault="00E51022" w:rsidP="00E51022">
    <w:pPr>
      <w:spacing w:after="0"/>
      <w:jc w:val="center"/>
      <w:rPr>
        <w:sz w:val="20"/>
        <w:lang w:val="en-US"/>
      </w:rPr>
    </w:pPr>
    <w:r>
      <w:rPr>
        <w:rStyle w:val="None"/>
        <w:sz w:val="18"/>
        <w:szCs w:val="20"/>
        <w:lang w:val="bg-BG"/>
      </w:rPr>
      <w:t>Импринт</w:t>
    </w:r>
    <w:r>
      <w:rPr>
        <w:rStyle w:val="None"/>
        <w:rFonts w:ascii="Gotham Narrow Book" w:hAnsi="Gotham Narrow Book"/>
        <w:sz w:val="20"/>
        <w:szCs w:val="20"/>
        <w:lang w:val="en-GB"/>
      </w:rPr>
      <w:t xml:space="preserve">: </w:t>
    </w:r>
    <w:hyperlink r:id="rId3" w:history="1">
      <w:r w:rsidRPr="007B1053">
        <w:rPr>
          <w:rStyle w:val="Hyperlink"/>
          <w:rFonts w:ascii="Gotham Narrow Book" w:hAnsi="Gotham Narrow Book"/>
          <w:sz w:val="18"/>
          <w:szCs w:val="18"/>
          <w:lang w:val="en-GB"/>
        </w:rPr>
        <w:t>www.digital-transformation-tool.eu</w:t>
      </w:r>
    </w:hyperlink>
    <w:r>
      <w:rPr>
        <w:rStyle w:val="None"/>
        <w:rFonts w:ascii="Gotham Narrow Book" w:hAnsi="Gotham Narrow Book"/>
        <w:sz w:val="20"/>
        <w:szCs w:val="20"/>
        <w:lang w:val="en-GB"/>
      </w:rPr>
      <w:t xml:space="preserve"> </w:t>
    </w:r>
  </w:p>
  <w:p w14:paraId="37D5FCB6" w14:textId="77777777" w:rsidR="00DC1A39" w:rsidRPr="007923EE" w:rsidRDefault="00DC1A39" w:rsidP="00E51022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1A05" w14:textId="77777777" w:rsidR="002B5012" w:rsidRDefault="002B5012">
      <w:pPr>
        <w:spacing w:after="0" w:line="240" w:lineRule="auto"/>
      </w:pPr>
      <w:r>
        <w:separator/>
      </w:r>
    </w:p>
  </w:footnote>
  <w:footnote w:type="continuationSeparator" w:id="0">
    <w:p w14:paraId="125DD254" w14:textId="77777777" w:rsidR="002B5012" w:rsidRDefault="002B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E443" w14:textId="77777777" w:rsidR="00744A2F" w:rsidRDefault="00744A2F" w:rsidP="00744A2F">
    <w:pPr>
      <w:pStyle w:val="Kopfzeile"/>
      <w:tabs>
        <w:tab w:val="clear" w:pos="4536"/>
        <w:tab w:val="clear" w:pos="9072"/>
        <w:tab w:val="center" w:pos="1680"/>
        <w:tab w:val="left" w:pos="2925"/>
        <w:tab w:val="left" w:pos="3120"/>
        <w:tab w:val="right" w:pos="3360"/>
      </w:tabs>
    </w:pPr>
    <w:bookmarkStart w:id="1" w:name="_Hlk29910979"/>
    <w:bookmarkStart w:id="2" w:name="_Hlk29910980"/>
    <w:bookmarkStart w:id="3" w:name="_Hlk29911329"/>
    <w:bookmarkStart w:id="4" w:name="_Hlk29911330"/>
    <w:bookmarkStart w:id="5" w:name="_Hlk29911385"/>
    <w:bookmarkStart w:id="6" w:name="_Hlk29911386"/>
    <w:bookmarkStart w:id="7" w:name="_Hlk29911495"/>
    <w:bookmarkStart w:id="8" w:name="_Hlk29911496"/>
    <w:bookmarkStart w:id="9" w:name="_Hlk29911539"/>
    <w:bookmarkStart w:id="10" w:name="_Hlk29911540"/>
    <w:bookmarkStart w:id="11" w:name="_Hlk29911580"/>
    <w:bookmarkStart w:id="12" w:name="_Hlk29911581"/>
    <w:bookmarkStart w:id="13" w:name="_Hlk29911660"/>
    <w:bookmarkStart w:id="14" w:name="_Hlk29911661"/>
    <w:r w:rsidRPr="00CC793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26B509" wp14:editId="09FBD3D1">
              <wp:simplePos x="0" y="0"/>
              <wp:positionH relativeFrom="margin">
                <wp:posOffset>2247900</wp:posOffset>
              </wp:positionH>
              <wp:positionV relativeFrom="paragraph">
                <wp:posOffset>-88265</wp:posOffset>
              </wp:positionV>
              <wp:extent cx="5310505" cy="695325"/>
              <wp:effectExtent l="0" t="0" r="2349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5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502FB" w14:textId="77777777" w:rsidR="00744A2F" w:rsidRPr="00D8377B" w:rsidRDefault="00744A2F" w:rsidP="00744A2F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Подкрепата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Европейската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изготвянето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настоящата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публикация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представлява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одобрение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съдържанието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отразява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гледните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точки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само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авторите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търси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отговорност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всяка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употреба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която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бъде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използвана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информацията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съдържаща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6B5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7pt;margin-top:-6.95pt;width:418.1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" strokecolor="white [3212]">
              <v:textbox>
                <w:txbxContent>
                  <w:p w14:paraId="4FE502FB" w14:textId="77777777" w:rsidR="00744A2F" w:rsidRPr="00D8377B" w:rsidRDefault="00744A2F" w:rsidP="00744A2F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Подкрепата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Европейската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изготвянето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настоящата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публикация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представлява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одобрение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съдържанието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отразява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гледните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точки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само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авторите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търси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отговорност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всяка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употреба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която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бъде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използвана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информацията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съдържаща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в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21920" simplePos="0" relativeHeight="251661312" behindDoc="1" locked="0" layoutInCell="1" allowOverlap="1" wp14:anchorId="1CF9BF96" wp14:editId="34379BFC">
          <wp:simplePos x="0" y="0"/>
          <wp:positionH relativeFrom="page">
            <wp:posOffset>8939530</wp:posOffset>
          </wp:positionH>
          <wp:positionV relativeFrom="paragraph">
            <wp:posOffset>-335280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467D8C1" wp14:editId="2EF34585">
          <wp:simplePos x="0" y="0"/>
          <wp:positionH relativeFrom="column">
            <wp:posOffset>-556895</wp:posOffset>
          </wp:positionH>
          <wp:positionV relativeFrom="paragraph">
            <wp:posOffset>64770</wp:posOffset>
          </wp:positionV>
          <wp:extent cx="3500783" cy="44767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783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End w:id="1"/>
    <w:bookmarkEnd w:id="2"/>
    <w:r>
      <w:tab/>
    </w:r>
    <w:bookmarkEnd w:id="3"/>
    <w:bookmarkEnd w:id="4"/>
    <w:r>
      <w:tab/>
    </w:r>
    <w:r>
      <w:tab/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6708034C" w14:textId="77777777" w:rsidR="00744A2F" w:rsidRDefault="00744A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D81A44"/>
    <w:multiLevelType w:val="multilevel"/>
    <w:tmpl w:val="5104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576071"/>
    <w:multiLevelType w:val="multilevel"/>
    <w:tmpl w:val="A1E2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4228E"/>
    <w:rsid w:val="001A7BCC"/>
    <w:rsid w:val="0024293A"/>
    <w:rsid w:val="00287045"/>
    <w:rsid w:val="002B0642"/>
    <w:rsid w:val="002B5012"/>
    <w:rsid w:val="00381E5A"/>
    <w:rsid w:val="003C64E3"/>
    <w:rsid w:val="004D18D8"/>
    <w:rsid w:val="004F3453"/>
    <w:rsid w:val="00744A2F"/>
    <w:rsid w:val="00746550"/>
    <w:rsid w:val="007923EE"/>
    <w:rsid w:val="007A36D3"/>
    <w:rsid w:val="007B1053"/>
    <w:rsid w:val="008B3313"/>
    <w:rsid w:val="00A203B5"/>
    <w:rsid w:val="00A97BE0"/>
    <w:rsid w:val="00AF3A4D"/>
    <w:rsid w:val="00B901B4"/>
    <w:rsid w:val="00C622A1"/>
    <w:rsid w:val="00CA4C5C"/>
    <w:rsid w:val="00D80390"/>
    <w:rsid w:val="00DB7A45"/>
    <w:rsid w:val="00DC1A39"/>
    <w:rsid w:val="00E51022"/>
    <w:rsid w:val="00F22C07"/>
    <w:rsid w:val="00F84C2C"/>
    <w:rsid w:val="00FB33A5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A7591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047A-7946-4996-9815-28324ABB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2</cp:revision>
  <cp:lastPrinted>2019-05-17T12:20:00Z</cp:lastPrinted>
  <dcterms:created xsi:type="dcterms:W3CDTF">2020-01-14T15:29:00Z</dcterms:created>
  <dcterms:modified xsi:type="dcterms:W3CDTF">2020-01-14T15:29:00Z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